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BCC1" w14:textId="77777777" w:rsidR="00E01981" w:rsidRDefault="00E01981" w:rsidP="001F2A96">
      <w:pPr>
        <w:pStyle w:val="NoSpacing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4C17F8" wp14:editId="1040854D">
            <wp:extent cx="1200150" cy="9520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54" cy="9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F8A1" w14:textId="77777777" w:rsidR="00C22984" w:rsidRDefault="00C22984" w:rsidP="001F2A96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Rehabilitation Services</w:t>
      </w:r>
      <w:r w:rsidR="001F2B4F">
        <w:rPr>
          <w:b/>
          <w:sz w:val="18"/>
          <w:szCs w:val="18"/>
        </w:rPr>
        <w:t xml:space="preserve"> – The Pas Health Complex</w:t>
      </w:r>
    </w:p>
    <w:p w14:paraId="38C0FB06" w14:textId="77777777" w:rsidR="001F2A96" w:rsidRDefault="00C22984" w:rsidP="001F2A96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67 1</w:t>
      </w:r>
      <w:r w:rsidRPr="00C22984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Street West, Box 240, The Pas, MB R9A 1K</w:t>
      </w:r>
      <w:r w:rsidR="001F2A96">
        <w:rPr>
          <w:b/>
          <w:sz w:val="18"/>
          <w:szCs w:val="18"/>
        </w:rPr>
        <w:t>4</w:t>
      </w:r>
    </w:p>
    <w:p w14:paraId="5E6AFA68" w14:textId="77777777" w:rsidR="00E01981" w:rsidRDefault="001F2A96" w:rsidP="001F2A96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Phone</w:t>
      </w:r>
      <w:r w:rsidR="00C22984">
        <w:rPr>
          <w:b/>
          <w:sz w:val="18"/>
          <w:szCs w:val="18"/>
        </w:rPr>
        <w:t xml:space="preserve"> 204-623-9223</w:t>
      </w:r>
      <w:r w:rsidR="00CE7767">
        <w:rPr>
          <w:b/>
          <w:sz w:val="18"/>
          <w:szCs w:val="18"/>
        </w:rPr>
        <w:t xml:space="preserve">   </w:t>
      </w:r>
      <w:r w:rsidR="00C22984">
        <w:rPr>
          <w:b/>
          <w:sz w:val="18"/>
          <w:szCs w:val="18"/>
        </w:rPr>
        <w:t>Fax 204-623-2487</w:t>
      </w:r>
    </w:p>
    <w:p w14:paraId="491550D5" w14:textId="77777777" w:rsidR="001F2A96" w:rsidRPr="001F2A96" w:rsidRDefault="001F2A96" w:rsidP="001F2A96">
      <w:pPr>
        <w:pStyle w:val="NoSpacing"/>
        <w:jc w:val="center"/>
        <w:rPr>
          <w:b/>
          <w:sz w:val="18"/>
          <w:szCs w:val="18"/>
        </w:rPr>
      </w:pPr>
    </w:p>
    <w:p w14:paraId="51CAC82E" w14:textId="77777777" w:rsidR="00A12463" w:rsidRDefault="007B01EF" w:rsidP="00A31B23">
      <w:pPr>
        <w:pStyle w:val="NoSpacing"/>
        <w:jc w:val="center"/>
        <w:rPr>
          <w:b/>
        </w:rPr>
      </w:pPr>
      <w:r>
        <w:rPr>
          <w:b/>
        </w:rPr>
        <w:t xml:space="preserve">Therapy </w:t>
      </w:r>
      <w:r w:rsidR="00A31B23" w:rsidRPr="00A31B23">
        <w:rPr>
          <w:b/>
        </w:rPr>
        <w:t>Consent Form</w:t>
      </w:r>
    </w:p>
    <w:p w14:paraId="6B6E6D84" w14:textId="77777777" w:rsidR="00A31B23" w:rsidRDefault="00A31B23" w:rsidP="00A31B23">
      <w:pPr>
        <w:pStyle w:val="NoSpacing"/>
        <w:rPr>
          <w:b/>
        </w:rPr>
      </w:pPr>
    </w:p>
    <w:p w14:paraId="066C54DF" w14:textId="77777777" w:rsidR="00A31B23" w:rsidRDefault="00A31B23" w:rsidP="00A31B23">
      <w:pPr>
        <w:pStyle w:val="NoSpacing"/>
        <w:rPr>
          <w:b/>
        </w:rPr>
      </w:pPr>
      <w:r>
        <w:rPr>
          <w:b/>
        </w:rPr>
        <w:t xml:space="preserve">Child’s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     Date of Birth: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</w:t>
      </w:r>
    </w:p>
    <w:p w14:paraId="0500A27E" w14:textId="77777777" w:rsidR="00A31B23" w:rsidRDefault="00A31B23" w:rsidP="00A31B23">
      <w:pPr>
        <w:pStyle w:val="NoSpacing"/>
        <w:rPr>
          <w:b/>
        </w:rPr>
      </w:pPr>
    </w:p>
    <w:p w14:paraId="04666716" w14:textId="77777777" w:rsidR="00850FC4" w:rsidRDefault="00A31B23" w:rsidP="00850FC4">
      <w:pPr>
        <w:pStyle w:val="NoSpacing"/>
      </w:pPr>
      <w:r>
        <w:t xml:space="preserve">The </w:t>
      </w:r>
      <w:r w:rsidR="00850FC4">
        <w:t>Children’s Therapy Initiative</w:t>
      </w:r>
      <w:r w:rsidR="00B36927">
        <w:t>’s</w:t>
      </w:r>
      <w:r w:rsidR="00850FC4">
        <w:t xml:space="preserve"> (CTI)</w:t>
      </w:r>
      <w:r>
        <w:t xml:space="preserve"> </w:t>
      </w:r>
      <w:r w:rsidR="00B36927">
        <w:rPr>
          <w:color w:val="010101"/>
        </w:rPr>
        <w:t>goal is to provide coordinated, regionally based services that allow children and youth to reach their full potential</w:t>
      </w:r>
      <w:r>
        <w:t xml:space="preserve"> within their home, preschools, schools, and communities.    Our </w:t>
      </w:r>
      <w:r w:rsidR="00850FC4">
        <w:t>team of therapists consists of audiology, speech language p</w:t>
      </w:r>
      <w:r w:rsidR="00464D0E">
        <w:t xml:space="preserve">athology, occupational therapy </w:t>
      </w:r>
      <w:r w:rsidR="00850FC4">
        <w:t xml:space="preserve">and physiotherapy.  To provide necessary services to your child a therapist will conduct an interview with yourself or other caregivers in regards to your child’s concerns and needs and may consult and work with others including daycare/school staff, physicians, and other health care providers who are involved in providing for your child’s health and development.  </w:t>
      </w:r>
    </w:p>
    <w:p w14:paraId="678D6A04" w14:textId="77777777" w:rsidR="00A0637D" w:rsidRDefault="00850FC4" w:rsidP="00850FC4">
      <w:pPr>
        <w:pStyle w:val="NoSpacing"/>
      </w:pPr>
      <w:r w:rsidRPr="00850FC4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</w:rPr>
        <w:t>Audiology</w:t>
      </w:r>
      <w:r w:rsidR="00771780">
        <w:rPr>
          <w:b/>
        </w:rPr>
        <w:t>:</w:t>
      </w:r>
      <w:r w:rsidR="009043DA">
        <w:rPr>
          <w:b/>
        </w:rPr>
        <w:t xml:space="preserve"> </w:t>
      </w:r>
      <w:r w:rsidR="009043DA">
        <w:t xml:space="preserve">An audiologist will assess </w:t>
      </w:r>
      <w:r w:rsidR="00046336">
        <w:t>and treat a broad range of hearing and balance disorders</w:t>
      </w:r>
      <w:r w:rsidR="009043DA">
        <w:t>.</w:t>
      </w:r>
      <w:r w:rsidR="00046336">
        <w:t xml:space="preserve"> They can help with hearing disorders, amplification, auditory processing disorders, ringing in the ears, sound sensitivities, and balance disorders. </w:t>
      </w:r>
    </w:p>
    <w:p w14:paraId="3729100B" w14:textId="77777777" w:rsidR="00A0637D" w:rsidRPr="009043DA" w:rsidRDefault="00850FC4" w:rsidP="00850FC4">
      <w:pPr>
        <w:pStyle w:val="NoSpacing"/>
      </w:pPr>
      <w:r w:rsidRPr="00850FC4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</w:rPr>
        <w:t>Speech Language Pathology</w:t>
      </w:r>
      <w:r w:rsidR="00771780">
        <w:rPr>
          <w:b/>
        </w:rPr>
        <w:t xml:space="preserve">:  </w:t>
      </w:r>
      <w:r w:rsidR="009043DA">
        <w:t xml:space="preserve">A speech-language pathologist will </w:t>
      </w:r>
      <w:r w:rsidR="00046336">
        <w:t xml:space="preserve">evaluate, diagnose, and treat a broad range of </w:t>
      </w:r>
      <w:r w:rsidR="00464D0E">
        <w:t xml:space="preserve">speech sound and language </w:t>
      </w:r>
      <w:r w:rsidR="00046336">
        <w:t>delays and</w:t>
      </w:r>
      <w:r w:rsidR="00464D0E">
        <w:t xml:space="preserve">/or disorders, </w:t>
      </w:r>
      <w:r w:rsidR="00046336">
        <w:t>stuttering, voice and resonance disorders, swallowing and feeding disorders, social skills, reasoning, problem solving, literacy skills, and communication disorders related to other issues.</w:t>
      </w:r>
    </w:p>
    <w:p w14:paraId="3D5941C0" w14:textId="77777777" w:rsidR="00464D0E" w:rsidRDefault="00850FC4" w:rsidP="00850FC4">
      <w:pPr>
        <w:pStyle w:val="NoSpacing"/>
      </w:pPr>
      <w:r w:rsidRPr="00850FC4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</w:rPr>
        <w:t>Occupational Therapy</w:t>
      </w:r>
      <w:r w:rsidR="00771780">
        <w:rPr>
          <w:b/>
        </w:rPr>
        <w:t>:</w:t>
      </w:r>
      <w:r w:rsidR="00771780">
        <w:t xml:space="preserve">  An occupational therapist will assess your child’s ability to complete activities required in their daily routine, which</w:t>
      </w:r>
      <w:r w:rsidR="00E01981">
        <w:t xml:space="preserve"> can vary from dressing</w:t>
      </w:r>
      <w:r w:rsidR="00771780">
        <w:t>,</w:t>
      </w:r>
      <w:r w:rsidR="00E01981">
        <w:t xml:space="preserve"> feeding, mobility,</w:t>
      </w:r>
      <w:r w:rsidR="00771780">
        <w:t xml:space="preserve"> play</w:t>
      </w:r>
      <w:r w:rsidR="00AD2D6A">
        <w:t xml:space="preserve">, </w:t>
      </w:r>
      <w:r w:rsidR="00E01981">
        <w:t>fine motor</w:t>
      </w:r>
      <w:r w:rsidR="00771780">
        <w:t xml:space="preserve"> </w:t>
      </w:r>
      <w:r w:rsidR="00AD2D6A">
        <w:t xml:space="preserve">and social </w:t>
      </w:r>
      <w:r w:rsidR="00771780">
        <w:t>skills</w:t>
      </w:r>
      <w:r w:rsidR="00AD2D6A">
        <w:t>.</w:t>
      </w:r>
      <w:r w:rsidR="00771780">
        <w:t xml:space="preserve"> </w:t>
      </w:r>
      <w:r w:rsidR="00464D0E">
        <w:t xml:space="preserve">Occupational Therapists teach children to stay calm, alert and ready to learn. </w:t>
      </w:r>
      <w:r w:rsidR="005D190A">
        <w:t>They can order</w:t>
      </w:r>
      <w:r w:rsidR="00464D0E">
        <w:t xml:space="preserve"> adaptive equipment and t</w:t>
      </w:r>
      <w:r w:rsidR="005D190A">
        <w:t>rain you and caregivers in its</w:t>
      </w:r>
      <w:r w:rsidR="00464D0E">
        <w:t xml:space="preserve"> use.</w:t>
      </w:r>
    </w:p>
    <w:p w14:paraId="243C2EBB" w14:textId="77777777" w:rsidR="00464D0E" w:rsidRDefault="00850FC4" w:rsidP="00850FC4">
      <w:pPr>
        <w:pStyle w:val="NoSpacing"/>
      </w:pPr>
      <w:r w:rsidRPr="00850FC4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</w:rPr>
        <w:t>Physiotherapy</w:t>
      </w:r>
      <w:r w:rsidR="00771780">
        <w:rPr>
          <w:b/>
        </w:rPr>
        <w:t xml:space="preserve">:  </w:t>
      </w:r>
      <w:r w:rsidR="00771780">
        <w:t>A physiotherapist will assess your child’s ability to play, move</w:t>
      </w:r>
      <w:r w:rsidR="00A42D26">
        <w:t>,</w:t>
      </w:r>
      <w:r w:rsidR="00771780">
        <w:t xml:space="preserve"> transition, and interact with their environment.  Based on the assessment</w:t>
      </w:r>
      <w:r w:rsidR="005D190A">
        <w:t>, they</w:t>
      </w:r>
      <w:r w:rsidR="009043DA">
        <w:t xml:space="preserve"> will develop a child-</w:t>
      </w:r>
      <w:r w:rsidR="00771780">
        <w:t xml:space="preserve">specific care plan to address his or her needs.   </w:t>
      </w:r>
      <w:r w:rsidR="00B22EB8">
        <w:t>When needed t</w:t>
      </w:r>
      <w:r w:rsidR="00464D0E">
        <w:t xml:space="preserve">hey can </w:t>
      </w:r>
      <w:r w:rsidR="00B22EB8">
        <w:t>order</w:t>
      </w:r>
      <w:r w:rsidR="00464D0E">
        <w:t xml:space="preserve"> spe</w:t>
      </w:r>
      <w:r w:rsidR="00B22EB8">
        <w:t>cialized equipment and train you and caregivers in its use.</w:t>
      </w:r>
    </w:p>
    <w:p w14:paraId="33D97674" w14:textId="77777777" w:rsidR="00850FC4" w:rsidRDefault="00850FC4" w:rsidP="00850FC4">
      <w:pPr>
        <w:pStyle w:val="NoSpacing"/>
      </w:pPr>
    </w:p>
    <w:p w14:paraId="38A214A9" w14:textId="77777777" w:rsidR="00A42D26" w:rsidRDefault="00A42D26" w:rsidP="00850FC4">
      <w:pPr>
        <w:pStyle w:val="NoSpacing"/>
      </w:pPr>
      <w:r>
        <w:t>During all aforementioned therapies your therapist</w:t>
      </w:r>
      <w:r w:rsidR="009043DA">
        <w:t>s</w:t>
      </w:r>
      <w:r>
        <w:t xml:space="preserve"> may be required to interact and play with your child or touch your child’s face, head, limbs, or trunk.</w:t>
      </w:r>
    </w:p>
    <w:p w14:paraId="3CFF6D0A" w14:textId="77777777" w:rsidR="00A42D26" w:rsidRPr="00850FC4" w:rsidRDefault="00A42D26" w:rsidP="00850FC4">
      <w:pPr>
        <w:pStyle w:val="NoSpacing"/>
      </w:pPr>
    </w:p>
    <w:p w14:paraId="2E06E3B6" w14:textId="77777777" w:rsidR="00B22EB8" w:rsidRDefault="00612C64" w:rsidP="00B22EB8">
      <w:pPr>
        <w:pStyle w:val="NoSpacing"/>
      </w:pPr>
      <w:r>
        <w:t>I have read and understand the information above and agree to have my child participate in therapy. I</w:t>
      </w:r>
      <w:r w:rsidR="00A23870">
        <w:t xml:space="preserve"> </w:t>
      </w:r>
      <w:r w:rsidR="00B22EB8">
        <w:t>give permission for CTI and the listed professionals above to collect and exchange personal information</w:t>
      </w:r>
      <w:r>
        <w:t xml:space="preserve"> about my </w:t>
      </w:r>
      <w:r w:rsidR="00B22EB8">
        <w:t>child amongst themselves a</w:t>
      </w:r>
      <w:r>
        <w:t xml:space="preserve">nd with others involved in my </w:t>
      </w:r>
      <w:r w:rsidR="00B22EB8">
        <w:t xml:space="preserve">child’s care and education. </w:t>
      </w:r>
      <w:r w:rsidR="00F64153">
        <w:t xml:space="preserve">I understand that any time during therapy I can </w:t>
      </w:r>
      <w:r w:rsidR="00B22EB8">
        <w:t xml:space="preserve">withdraw </w:t>
      </w:r>
      <w:r w:rsidR="00F64153">
        <w:t>my</w:t>
      </w:r>
      <w:r w:rsidR="00B22EB8">
        <w:t xml:space="preserve"> consent by contacting </w:t>
      </w:r>
      <w:r w:rsidR="00EF723C">
        <w:t xml:space="preserve">Norman </w:t>
      </w:r>
      <w:r w:rsidR="00B22EB8">
        <w:t>Children’s Therapy Initiative at 204-623-7780</w:t>
      </w:r>
    </w:p>
    <w:p w14:paraId="595A971B" w14:textId="77777777" w:rsidR="00B22EB8" w:rsidRDefault="00B22EB8" w:rsidP="002A39B4">
      <w:pPr>
        <w:pStyle w:val="NoSpacing"/>
      </w:pPr>
    </w:p>
    <w:p w14:paraId="0363C66C" w14:textId="77777777" w:rsidR="00A23870" w:rsidRDefault="00A23870" w:rsidP="002A39B4">
      <w:pPr>
        <w:pStyle w:val="NoSpacing"/>
      </w:pPr>
    </w:p>
    <w:p w14:paraId="25BFC805" w14:textId="77777777" w:rsidR="00A23870" w:rsidRDefault="00A23870" w:rsidP="002A39B4">
      <w:pPr>
        <w:pStyle w:val="NoSpacing"/>
      </w:pPr>
      <w:r>
        <w:softHyphen/>
      </w:r>
      <w:r>
        <w:softHyphen/>
        <w:t>_________________________________________</w:t>
      </w:r>
    </w:p>
    <w:p w14:paraId="496936CA" w14:textId="77777777" w:rsidR="00A23870" w:rsidRDefault="00A23870" w:rsidP="002A39B4">
      <w:pPr>
        <w:pStyle w:val="NoSpacing"/>
      </w:pPr>
      <w:r>
        <w:t>Print Name of Parent/Guardian</w:t>
      </w:r>
    </w:p>
    <w:p w14:paraId="6467CE74" w14:textId="77777777" w:rsidR="00A1575D" w:rsidRDefault="00A1575D" w:rsidP="002A39B4">
      <w:pPr>
        <w:pStyle w:val="NoSpacing"/>
      </w:pPr>
    </w:p>
    <w:p w14:paraId="7D6827A1" w14:textId="77777777" w:rsidR="001F2A96" w:rsidRDefault="001F2A96" w:rsidP="002A39B4">
      <w:pPr>
        <w:pStyle w:val="NoSpacing"/>
      </w:pPr>
    </w:p>
    <w:p w14:paraId="1FC5567C" w14:textId="77777777" w:rsidR="00A23870" w:rsidRDefault="00A23870" w:rsidP="002A39B4">
      <w:pPr>
        <w:pStyle w:val="NoSpacing"/>
      </w:pPr>
      <w:r>
        <w:t>_________________________________________</w:t>
      </w:r>
      <w:r>
        <w:tab/>
        <w:t>_______________________________________</w:t>
      </w:r>
    </w:p>
    <w:p w14:paraId="7093846C" w14:textId="77777777" w:rsidR="00A31B23" w:rsidRPr="00C22984" w:rsidRDefault="00A23870" w:rsidP="00C22984">
      <w:pPr>
        <w:pStyle w:val="NoSpacing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31B23" w:rsidRPr="00C22984" w:rsidSect="001F2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3AA7" w14:textId="77777777" w:rsidR="00364C8C" w:rsidRDefault="00364C8C" w:rsidP="00B7736E">
      <w:pPr>
        <w:spacing w:after="0" w:line="240" w:lineRule="auto"/>
      </w:pPr>
      <w:r>
        <w:separator/>
      </w:r>
    </w:p>
  </w:endnote>
  <w:endnote w:type="continuationSeparator" w:id="0">
    <w:p w14:paraId="0CCA827C" w14:textId="77777777" w:rsidR="00364C8C" w:rsidRDefault="00364C8C" w:rsidP="00B7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2ABF" w14:textId="77777777" w:rsidR="00B7736E" w:rsidRDefault="00B77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8ED2" w14:textId="77777777" w:rsidR="00B7736E" w:rsidRDefault="00B77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044C" w14:textId="77777777" w:rsidR="00B7736E" w:rsidRDefault="00B77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C251" w14:textId="77777777" w:rsidR="00364C8C" w:rsidRDefault="00364C8C" w:rsidP="00B7736E">
      <w:pPr>
        <w:spacing w:after="0" w:line="240" w:lineRule="auto"/>
      </w:pPr>
      <w:r>
        <w:separator/>
      </w:r>
    </w:p>
  </w:footnote>
  <w:footnote w:type="continuationSeparator" w:id="0">
    <w:p w14:paraId="6EBF1410" w14:textId="77777777" w:rsidR="00364C8C" w:rsidRDefault="00364C8C" w:rsidP="00B7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4207" w14:textId="77777777" w:rsidR="00B7736E" w:rsidRDefault="00B77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0BB2" w14:textId="77777777" w:rsidR="00B7736E" w:rsidRDefault="00B77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D831" w14:textId="77777777" w:rsidR="00B7736E" w:rsidRDefault="00B77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EF8"/>
    <w:multiLevelType w:val="hybridMultilevel"/>
    <w:tmpl w:val="5C0CC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3"/>
    <w:rsid w:val="00046336"/>
    <w:rsid w:val="001F2A96"/>
    <w:rsid w:val="001F2B4F"/>
    <w:rsid w:val="002A39B4"/>
    <w:rsid w:val="00364C8C"/>
    <w:rsid w:val="0043394F"/>
    <w:rsid w:val="00464D0E"/>
    <w:rsid w:val="004817DA"/>
    <w:rsid w:val="005D190A"/>
    <w:rsid w:val="00612C64"/>
    <w:rsid w:val="00771780"/>
    <w:rsid w:val="007B01EF"/>
    <w:rsid w:val="008025A4"/>
    <w:rsid w:val="00850FC4"/>
    <w:rsid w:val="009043DA"/>
    <w:rsid w:val="00916C1C"/>
    <w:rsid w:val="009846C0"/>
    <w:rsid w:val="00A0637D"/>
    <w:rsid w:val="00A12463"/>
    <w:rsid w:val="00A1575D"/>
    <w:rsid w:val="00A23870"/>
    <w:rsid w:val="00A25217"/>
    <w:rsid w:val="00A31B23"/>
    <w:rsid w:val="00A42D26"/>
    <w:rsid w:val="00A71516"/>
    <w:rsid w:val="00AD2D6A"/>
    <w:rsid w:val="00B22EB8"/>
    <w:rsid w:val="00B36927"/>
    <w:rsid w:val="00B7736E"/>
    <w:rsid w:val="00C22984"/>
    <w:rsid w:val="00CE7767"/>
    <w:rsid w:val="00DD2564"/>
    <w:rsid w:val="00DD45FD"/>
    <w:rsid w:val="00E01981"/>
    <w:rsid w:val="00E06827"/>
    <w:rsid w:val="00E234A6"/>
    <w:rsid w:val="00EF723C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E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6E"/>
  </w:style>
  <w:style w:type="paragraph" w:styleId="Footer">
    <w:name w:val="footer"/>
    <w:basedOn w:val="Normal"/>
    <w:link w:val="FooterChar"/>
    <w:uiPriority w:val="99"/>
    <w:unhideWhenUsed/>
    <w:rsid w:val="00B7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6E"/>
  </w:style>
  <w:style w:type="paragraph" w:styleId="BalloonText">
    <w:name w:val="Balloon Text"/>
    <w:basedOn w:val="Normal"/>
    <w:link w:val="BalloonTextChar"/>
    <w:uiPriority w:val="99"/>
    <w:semiHidden/>
    <w:unhideWhenUsed/>
    <w:rsid w:val="00E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6E"/>
  </w:style>
  <w:style w:type="paragraph" w:styleId="Footer">
    <w:name w:val="footer"/>
    <w:basedOn w:val="Normal"/>
    <w:link w:val="FooterChar"/>
    <w:uiPriority w:val="99"/>
    <w:unhideWhenUsed/>
    <w:rsid w:val="00B7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6E"/>
  </w:style>
  <w:style w:type="paragraph" w:styleId="BalloonText">
    <w:name w:val="Balloon Text"/>
    <w:basedOn w:val="Normal"/>
    <w:link w:val="BalloonTextChar"/>
    <w:uiPriority w:val="99"/>
    <w:semiHidden/>
    <w:unhideWhenUsed/>
    <w:rsid w:val="00E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NRHA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akowal2</dc:creator>
  <cp:lastModifiedBy>sclose</cp:lastModifiedBy>
  <cp:revision>2</cp:revision>
  <cp:lastPrinted>2019-09-12T14:38:00Z</cp:lastPrinted>
  <dcterms:created xsi:type="dcterms:W3CDTF">2020-06-01T15:16:00Z</dcterms:created>
  <dcterms:modified xsi:type="dcterms:W3CDTF">2020-06-01T15:16:00Z</dcterms:modified>
</cp:coreProperties>
</file>